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77937" w14:textId="6FC19DCE" w:rsidR="00823510" w:rsidRDefault="005B419B" w:rsidP="00120601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0" w:name="_Hlk26740712"/>
      <w:r>
        <w:rPr>
          <w:rStyle w:val="fontstyle01"/>
        </w:rPr>
        <w:t>Table S</w:t>
      </w:r>
      <w:r w:rsidR="00823510" w:rsidRPr="00602DE0">
        <w:rPr>
          <w:rFonts w:ascii="Times New Roman" w:eastAsia="宋体" w:hAnsi="Times New Roman" w:cs="Times New Roman"/>
          <w:kern w:val="0"/>
          <w:sz w:val="20"/>
          <w:szCs w:val="20"/>
        </w:rPr>
        <w:t xml:space="preserve">3. Differences between quality of life </w:t>
      </w:r>
      <w:r w:rsidR="00CD564E" w:rsidRPr="00C30D09">
        <w:rPr>
          <w:rFonts w:ascii="Times New Roman" w:eastAsia="宋体" w:hAnsi="Times New Roman" w:cs="Times New Roman"/>
          <w:kern w:val="0"/>
          <w:sz w:val="20"/>
          <w:szCs w:val="20"/>
        </w:rPr>
        <w:t>of gout patients</w:t>
      </w:r>
      <w:r w:rsidR="00CD564E" w:rsidRPr="0080535C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CD564E" w:rsidRPr="008E58DA">
        <w:rPr>
          <w:rFonts w:ascii="Times New Roman" w:eastAsia="宋体" w:hAnsi="Times New Roman" w:cs="Times New Roman"/>
          <w:sz w:val="20"/>
          <w:szCs w:val="20"/>
        </w:rPr>
        <w:t xml:space="preserve">in </w:t>
      </w:r>
      <w:r w:rsidR="00BE2112">
        <w:rPr>
          <w:rFonts w:ascii="Times New Roman" w:eastAsia="宋体" w:hAnsi="Times New Roman" w:cs="Times New Roman"/>
          <w:sz w:val="20"/>
          <w:szCs w:val="20"/>
        </w:rPr>
        <w:t>s</w:t>
      </w:r>
      <w:r w:rsidR="00BE2112" w:rsidRPr="00F479F3">
        <w:rPr>
          <w:rFonts w:ascii="Times New Roman" w:eastAsia="宋体" w:hAnsi="Times New Roman" w:cs="Times New Roman"/>
          <w:sz w:val="20"/>
          <w:szCs w:val="20"/>
        </w:rPr>
        <w:t>ingle</w:t>
      </w:r>
      <w:r w:rsidR="00BE2112">
        <w:rPr>
          <w:rFonts w:ascii="Times New Roman" w:eastAsia="宋体" w:hAnsi="Times New Roman" w:cs="Times New Roman"/>
          <w:sz w:val="20"/>
          <w:szCs w:val="20"/>
        </w:rPr>
        <w:t xml:space="preserve"> item</w:t>
      </w:r>
      <w:r w:rsidR="00CD564E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CD564E" w:rsidRPr="00F479F3">
        <w:rPr>
          <w:rFonts w:ascii="Times New Roman" w:eastAsia="宋体" w:hAnsi="Times New Roman" w:cs="Times New Roman"/>
          <w:sz w:val="20"/>
          <w:szCs w:val="20"/>
        </w:rPr>
        <w:t>subjective report</w:t>
      </w:r>
      <w:r w:rsidR="00CD564E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CD564E" w:rsidRPr="008E58DA">
        <w:rPr>
          <w:rFonts w:ascii="Times New Roman" w:eastAsia="宋体" w:hAnsi="Times New Roman" w:cs="Times New Roman"/>
          <w:sz w:val="20"/>
          <w:szCs w:val="20"/>
        </w:rPr>
        <w:t>fatigue</w:t>
      </w:r>
      <w:r w:rsidR="000C65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o</w:t>
      </w:r>
      <w:r w:rsidR="00CD564E">
        <w:rPr>
          <w:rFonts w:ascii="Times New Roman" w:eastAsia="宋体" w:hAnsi="Times New Roman" w:cs="Times New Roman"/>
          <w:kern w:val="0"/>
          <w:sz w:val="20"/>
          <w:szCs w:val="20"/>
        </w:rPr>
        <w:t xml:space="preserve">f </w:t>
      </w:r>
      <w:r w:rsidR="00CD564E" w:rsidRPr="00C30D09">
        <w:rPr>
          <w:rFonts w:ascii="Times New Roman" w:eastAsia="宋体" w:hAnsi="Times New Roman" w:cs="Times New Roman"/>
          <w:kern w:val="0"/>
          <w:sz w:val="20"/>
          <w:szCs w:val="20"/>
        </w:rPr>
        <w:t>FS-14</w:t>
      </w:r>
      <w:r w:rsidR="00823510" w:rsidRPr="00602DE0">
        <w:rPr>
          <w:rFonts w:ascii="Times New Roman" w:eastAsia="宋体" w:hAnsi="Times New Roman" w:cs="Times New Roman"/>
          <w:kern w:val="0"/>
          <w:sz w:val="20"/>
          <w:szCs w:val="20"/>
        </w:rPr>
        <w:t xml:space="preserve"> (N=41</w:t>
      </w:r>
      <w:r w:rsidR="00910345">
        <w:rPr>
          <w:rFonts w:ascii="Times New Roman" w:eastAsia="宋体" w:hAnsi="Times New Roman" w:cs="Times New Roman"/>
          <w:kern w:val="0"/>
          <w:sz w:val="20"/>
          <w:szCs w:val="20"/>
        </w:rPr>
        <w:t>0</w:t>
      </w:r>
      <w:r w:rsidR="00823510" w:rsidRPr="00602DE0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  <w:bookmarkEnd w:id="0"/>
    </w:p>
    <w:p w14:paraId="4872F9C3" w14:textId="4520C813" w:rsidR="00147CB8" w:rsidRPr="00602DE0" w:rsidRDefault="00147CB8" w:rsidP="00120601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54"/>
        <w:gridCol w:w="1850"/>
        <w:gridCol w:w="1750"/>
        <w:gridCol w:w="980"/>
      </w:tblGrid>
      <w:tr w:rsidR="009972F7" w:rsidRPr="00602DE0" w14:paraId="50510C3E" w14:textId="77777777" w:rsidTr="009972F7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95E90" w14:textId="77777777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3CD92F4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FS-14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B6FEA" w14:textId="77777777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9972F7" w:rsidRPr="00602DE0" w14:paraId="4C0A8EE9" w14:textId="77777777" w:rsidTr="009972F7">
        <w:trPr>
          <w:trHeight w:val="293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04F951E" w14:textId="77777777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8187DA3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E98929B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E3D2D95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9972F7" w:rsidRPr="00602DE0" w14:paraId="2D20BCAF" w14:textId="77777777" w:rsidTr="009972F7">
        <w:trPr>
          <w:trHeight w:val="30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95C0E" w14:textId="06907E1F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PF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D7602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 (45, 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4D3F0" w14:textId="47326659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 (5</w:t>
            </w:r>
            <w:r w:rsidR="000570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3.75</w:t>
            </w: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37448" w14:textId="2C18D663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9972F7" w:rsidRPr="00602DE0" w14:paraId="3194E935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346D6" w14:textId="59277408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RP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1619A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(0, 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A0CF7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(0, 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0262A" w14:textId="4FE5603E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9972F7" w:rsidRPr="00602DE0" w14:paraId="660ADF80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368D3" w14:textId="31EEDDF5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BP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946F0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 (22, 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32854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 (32, 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EC866" w14:textId="6DF1FB6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</w:t>
            </w: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9972F7" w:rsidRPr="00602DE0" w14:paraId="07BC1C91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D184D" w14:textId="13C7EE54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GH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A23E8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 (35, 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03E45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(45, 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19F61" w14:textId="77469BEB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9972F7" w:rsidRPr="00602DE0" w14:paraId="3040FAAF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0A65D" w14:textId="683EAC93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VT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B26C2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 (45, 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ACCAC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 (65, 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AC769" w14:textId="6AD89029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9972F7" w:rsidRPr="00602DE0" w14:paraId="2432A1F3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DE902" w14:textId="183BCF79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SF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0DEF9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62.5 (50, 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6C9D9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 (62.5, 87.5)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A9067" w14:textId="111F7699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9972F7" w:rsidRPr="00602DE0" w14:paraId="43F2A054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BBBA6" w14:textId="28611FE1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RE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A9703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16.67 (0, 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02168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 (0, 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E9263" w14:textId="7F158F3D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9972F7" w:rsidRPr="00602DE0" w14:paraId="75B86486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D917A" w14:textId="7543DBD1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MH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2E2CB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 (52, 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347AF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 (68, 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1D86B" w14:textId="7925182F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9972F7" w:rsidRPr="00602DE0" w14:paraId="28FA2472" w14:textId="77777777" w:rsidTr="009972F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558D9" w14:textId="63227092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PCS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E5387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40.5 (29.25, 59.25)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71B97" w14:textId="5CA0C7EA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 (3</w:t>
            </w:r>
            <w:r w:rsidR="000570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7.94</w:t>
            </w: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77.</w:t>
            </w:r>
            <w:r w:rsidR="000570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A3682" w14:textId="1F1DBB30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  <w:tr w:rsidR="009972F7" w:rsidRPr="00602DE0" w14:paraId="4E5061D3" w14:textId="77777777" w:rsidTr="009972F7">
        <w:trPr>
          <w:trHeight w:val="308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F54EFC6" w14:textId="692EB7AF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MCS </w:t>
            </w:r>
            <w:r w:rsidR="00E9371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87F47EA" w14:textId="77777777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52.48 (39.88, 75.28)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5F68C56" w14:textId="19561FCF" w:rsidR="009972F7" w:rsidRPr="00602DE0" w:rsidRDefault="009972F7" w:rsidP="0075128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</w:t>
            </w:r>
            <w:r w:rsidR="0005701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(57.13, 87.</w:t>
            </w:r>
            <w:r w:rsidR="00F71C9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  <w:r w:rsidRPr="00602DE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E729F27" w14:textId="52A2DA82" w:rsidR="009972F7" w:rsidRPr="00602DE0" w:rsidRDefault="009972F7" w:rsidP="0075128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2DE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  <w:r w:rsidR="00767789" w:rsidRPr="00602DE0">
              <w:rPr>
                <w:rFonts w:ascii="Times New Roman" w:eastAsia="宋体" w:hAnsi="Times New Roman" w:cs="Times New Roman"/>
                <w:sz w:val="20"/>
                <w:szCs w:val="20"/>
              </w:rPr>
              <w:t>**</w:t>
            </w:r>
          </w:p>
        </w:tc>
      </w:tr>
    </w:tbl>
    <w:p w14:paraId="3654EC88" w14:textId="77777777" w:rsidR="00D310D5" w:rsidRPr="00602DE0" w:rsidRDefault="00D310D5">
      <w:pPr>
        <w:rPr>
          <w:rFonts w:ascii="Times New Roman" w:hAnsi="Times New Roman" w:cs="Times New Roman"/>
          <w:sz w:val="20"/>
          <w:szCs w:val="20"/>
        </w:rPr>
      </w:pPr>
    </w:p>
    <w:p w14:paraId="15A864DC" w14:textId="23FE82E4" w:rsidR="005A671D" w:rsidRPr="00602DE0" w:rsidRDefault="00D310D5">
      <w:pPr>
        <w:rPr>
          <w:rFonts w:ascii="Times New Roman" w:hAnsi="Times New Roman" w:cs="Times New Roman"/>
          <w:sz w:val="20"/>
          <w:szCs w:val="20"/>
        </w:rPr>
      </w:pPr>
      <w:r w:rsidRPr="00602DE0">
        <w:rPr>
          <w:rFonts w:ascii="Times New Roman" w:hAnsi="Times New Roman" w:cs="Times New Roman"/>
          <w:sz w:val="20"/>
          <w:szCs w:val="20"/>
        </w:rPr>
        <w:t xml:space="preserve">Notes: </w:t>
      </w:r>
      <w:r w:rsidR="002751D8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a</w:t>
      </w:r>
      <w:r w:rsidR="002751D8">
        <w:rPr>
          <w:rFonts w:ascii="Times New Roman" w:eastAsia="宋体" w:hAnsi="Times New Roman" w:cs="Times New Roman"/>
          <w:kern w:val="0"/>
          <w:sz w:val="20"/>
          <w:szCs w:val="20"/>
        </w:rPr>
        <w:t>: Values are presented as</w:t>
      </w:r>
      <w:r w:rsidR="002751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number (percentage) </w:t>
      </w:r>
      <w:r w:rsidR="002751D8">
        <w:rPr>
          <w:rFonts w:ascii="Times New Roman" w:eastAsia="宋体" w:hAnsi="Times New Roman" w:cs="Times New Roman"/>
          <w:kern w:val="0"/>
          <w:sz w:val="20"/>
          <w:szCs w:val="20"/>
        </w:rPr>
        <w:t xml:space="preserve">and analyzed by </w:t>
      </w:r>
      <w:r w:rsidR="002751D8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Z/</w:t>
      </w:r>
      <w:r w:rsidR="002751D8">
        <w:rPr>
          <w:rFonts w:ascii="Times New Roman" w:eastAsia="宋体" w:hAnsi="Times New Roman" w:cs="Times New Roman"/>
          <w:kern w:val="0"/>
          <w:sz w:val="20"/>
          <w:szCs w:val="20"/>
        </w:rPr>
        <w:t>χ</w:t>
      </w:r>
      <w:r w:rsidR="002751D8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2</w:t>
      </w:r>
      <w:r w:rsidR="002751D8">
        <w:rPr>
          <w:rFonts w:ascii="Times New Roman" w:eastAsia="宋体" w:hAnsi="Times New Roman" w:cs="Times New Roman"/>
          <w:kern w:val="0"/>
          <w:sz w:val="20"/>
          <w:szCs w:val="20"/>
        </w:rPr>
        <w:t xml:space="preserve"> tests; </w:t>
      </w:r>
      <w:r w:rsidR="002751D8">
        <w:rPr>
          <w:rFonts w:ascii="Times New Roman" w:eastAsia="等线" w:hAnsi="Times New Roman" w:cs="Times New Roman"/>
          <w:color w:val="000000"/>
          <w:kern w:val="0"/>
          <w:sz w:val="20"/>
          <w:szCs w:val="20"/>
          <w:vertAlign w:val="superscript"/>
        </w:rPr>
        <w:t>b</w:t>
      </w:r>
      <w:r w:rsidR="002751D8">
        <w:rPr>
          <w:rFonts w:ascii="Times New Roman" w:eastAsia="宋体" w:hAnsi="Times New Roman" w:cs="Times New Roman"/>
          <w:kern w:val="0"/>
          <w:sz w:val="20"/>
          <w:szCs w:val="20"/>
        </w:rPr>
        <w:t xml:space="preserve">: Values are presented as the median (IQR) and analyzed by </w:t>
      </w:r>
      <w:proofErr w:type="spellStart"/>
      <w:r w:rsidR="002751D8">
        <w:rPr>
          <w:rFonts w:ascii="Times New Roman" w:eastAsia="宋体" w:hAnsi="Times New Roman" w:cs="Times New Roman"/>
          <w:kern w:val="0"/>
          <w:sz w:val="20"/>
          <w:szCs w:val="20"/>
        </w:rPr>
        <w:t>mann-whitney</w:t>
      </w:r>
      <w:proofErr w:type="spellEnd"/>
      <w:r w:rsidR="009972F7" w:rsidRPr="00602DE0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  <w:r w:rsidR="00886749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886749">
        <w:rPr>
          <w:rFonts w:ascii="Times New Roman" w:eastAsia="宋体" w:hAnsi="Times New Roman" w:cs="Times New Roman"/>
          <w:sz w:val="20"/>
          <w:szCs w:val="20"/>
        </w:rPr>
        <w:t>FS-14: Fatigue Scale-14</w:t>
      </w:r>
      <w:r w:rsidR="00886749">
        <w:rPr>
          <w:rFonts w:ascii="Times New Roman" w:eastAsia="宋体" w:hAnsi="Times New Roman" w:cs="Times New Roman" w:hint="eastAsia"/>
          <w:sz w:val="20"/>
          <w:szCs w:val="20"/>
        </w:rPr>
        <w:t>;</w:t>
      </w:r>
      <w:r w:rsidR="0088674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602DE0">
        <w:rPr>
          <w:rFonts w:ascii="Times New Roman" w:hAnsi="Times New Roman" w:cs="Times New Roman"/>
          <w:sz w:val="20"/>
          <w:szCs w:val="20"/>
        </w:rPr>
        <w:t>PF: physical functioning; RP: role physical; BP: bodily pain; GH: general health; VT: vitality; SF: social functioning; RE: role emotional; MH: mental health; PCS: physical Composite Score; MCS: mental Component Summary.</w:t>
      </w:r>
    </w:p>
    <w:p w14:paraId="64FB19A6" w14:textId="1F84A17A" w:rsidR="00767789" w:rsidRPr="00472423" w:rsidRDefault="00767789">
      <w:pPr>
        <w:rPr>
          <w:rFonts w:ascii="Times New Roman" w:eastAsia="宋体" w:hAnsi="Times New Roman" w:cs="Times New Roman" w:hint="eastAsia"/>
          <w:sz w:val="20"/>
          <w:szCs w:val="20"/>
        </w:rPr>
      </w:pPr>
      <w:r w:rsidRPr="00602DE0">
        <w:rPr>
          <w:rFonts w:ascii="Times New Roman" w:eastAsia="宋体" w:hAnsi="Times New Roman" w:cs="Times New Roman"/>
          <w:sz w:val="20"/>
          <w:szCs w:val="20"/>
        </w:rPr>
        <w:t>*</w:t>
      </w:r>
      <w:r w:rsidRPr="00602DE0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602DE0">
        <w:rPr>
          <w:rFonts w:ascii="Times New Roman" w:eastAsia="宋体" w:hAnsi="Times New Roman" w:cs="Times New Roman"/>
          <w:sz w:val="20"/>
          <w:szCs w:val="20"/>
        </w:rPr>
        <w:t xml:space="preserve"> &lt; 0.05; ** </w:t>
      </w:r>
      <w:r w:rsidRPr="00602DE0">
        <w:rPr>
          <w:rFonts w:ascii="Times New Roman" w:eastAsia="宋体" w:hAnsi="Times New Roman" w:cs="Times New Roman"/>
          <w:i/>
          <w:iCs/>
          <w:sz w:val="20"/>
          <w:szCs w:val="20"/>
        </w:rPr>
        <w:t>P</w:t>
      </w:r>
      <w:r w:rsidRPr="00602DE0">
        <w:rPr>
          <w:rFonts w:ascii="Times New Roman" w:eastAsia="宋体" w:hAnsi="Times New Roman" w:cs="Times New Roman"/>
          <w:sz w:val="20"/>
          <w:szCs w:val="20"/>
        </w:rPr>
        <w:t xml:space="preserve"> &lt; 0.001.</w:t>
      </w:r>
      <w:bookmarkStart w:id="1" w:name="_GoBack"/>
      <w:bookmarkEnd w:id="1"/>
    </w:p>
    <w:sectPr w:rsidR="00767789" w:rsidRPr="004724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094791" w14:textId="77777777" w:rsidR="00844B14" w:rsidRDefault="00844B14" w:rsidP="005A671D">
      <w:r>
        <w:separator/>
      </w:r>
    </w:p>
  </w:endnote>
  <w:endnote w:type="continuationSeparator" w:id="0">
    <w:p w14:paraId="46F2186E" w14:textId="77777777" w:rsidR="00844B14" w:rsidRDefault="00844B14" w:rsidP="005A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ECAEBD" w14:textId="77777777" w:rsidR="00844B14" w:rsidRDefault="00844B14" w:rsidP="005A671D">
      <w:r>
        <w:separator/>
      </w:r>
    </w:p>
  </w:footnote>
  <w:footnote w:type="continuationSeparator" w:id="0">
    <w:p w14:paraId="0BAC41F4" w14:textId="77777777" w:rsidR="00844B14" w:rsidRDefault="00844B14" w:rsidP="005A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426"/>
    <w:rsid w:val="00057016"/>
    <w:rsid w:val="00070BA8"/>
    <w:rsid w:val="000C6594"/>
    <w:rsid w:val="000E6909"/>
    <w:rsid w:val="0010575D"/>
    <w:rsid w:val="00120601"/>
    <w:rsid w:val="00147CB8"/>
    <w:rsid w:val="00190A9D"/>
    <w:rsid w:val="001D63FB"/>
    <w:rsid w:val="00234324"/>
    <w:rsid w:val="002751D8"/>
    <w:rsid w:val="00310136"/>
    <w:rsid w:val="00472423"/>
    <w:rsid w:val="004F271A"/>
    <w:rsid w:val="005A671D"/>
    <w:rsid w:val="005B419B"/>
    <w:rsid w:val="005F70AA"/>
    <w:rsid w:val="00602DE0"/>
    <w:rsid w:val="00751283"/>
    <w:rsid w:val="00752F24"/>
    <w:rsid w:val="00767789"/>
    <w:rsid w:val="007B4162"/>
    <w:rsid w:val="007E7877"/>
    <w:rsid w:val="00823510"/>
    <w:rsid w:val="00844B14"/>
    <w:rsid w:val="00886749"/>
    <w:rsid w:val="008C175B"/>
    <w:rsid w:val="00910345"/>
    <w:rsid w:val="00994669"/>
    <w:rsid w:val="009972F7"/>
    <w:rsid w:val="00AA65C3"/>
    <w:rsid w:val="00AF4326"/>
    <w:rsid w:val="00BE2112"/>
    <w:rsid w:val="00CD564E"/>
    <w:rsid w:val="00D310D5"/>
    <w:rsid w:val="00E34426"/>
    <w:rsid w:val="00E93710"/>
    <w:rsid w:val="00EC699D"/>
    <w:rsid w:val="00F6505B"/>
    <w:rsid w:val="00F7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C09E8C"/>
  <w15:chartTrackingRefBased/>
  <w15:docId w15:val="{E34CB7C2-0B0B-4C7B-8C49-E8BB4B0D5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67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6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671D"/>
    <w:rPr>
      <w:sz w:val="18"/>
      <w:szCs w:val="18"/>
    </w:rPr>
  </w:style>
  <w:style w:type="character" w:customStyle="1" w:styleId="fontstyle01">
    <w:name w:val="fontstyle01"/>
    <w:basedOn w:val="a0"/>
    <w:rsid w:val="005B419B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4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36</cp:revision>
  <dcterms:created xsi:type="dcterms:W3CDTF">2019-12-07T12:38:00Z</dcterms:created>
  <dcterms:modified xsi:type="dcterms:W3CDTF">2020-02-08T15:13:00Z</dcterms:modified>
</cp:coreProperties>
</file>